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7C" w:rsidRPr="00584F9F" w:rsidRDefault="00B9517C" w:rsidP="00B9517C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584F9F">
        <w:rPr>
          <w:rFonts w:ascii="Times New Roman" w:hAnsi="Times New Roman" w:cs="Times New Roman"/>
          <w:b/>
          <w:color w:val="000000"/>
          <w:lang w:val="ru-RU"/>
        </w:rPr>
        <w:t>РЕПУБЛИКА   БЪЛГАРИЯ</w:t>
      </w:r>
    </w:p>
    <w:p w:rsidR="00B9517C" w:rsidRPr="00584F9F" w:rsidRDefault="00B9517C" w:rsidP="00B9517C">
      <w:pPr>
        <w:jc w:val="center"/>
        <w:rPr>
          <w:rFonts w:ascii="Times New Roman" w:hAnsi="Times New Roman" w:cs="Times New Roman"/>
          <w:b/>
          <w:color w:val="000000"/>
        </w:rPr>
      </w:pPr>
      <w:r w:rsidRPr="00584F9F">
        <w:rPr>
          <w:rFonts w:ascii="Times New Roman" w:hAnsi="Times New Roman" w:cs="Times New Roman"/>
          <w:b/>
          <w:color w:val="000000"/>
          <w:lang w:val="ru-RU"/>
        </w:rPr>
        <w:t>МИНИСТЕРСТВО НА ЗДРАВЕОПАЗВАНЕТО</w:t>
      </w:r>
    </w:p>
    <w:p w:rsidR="00B9517C" w:rsidRPr="00584F9F" w:rsidRDefault="00B9517C" w:rsidP="00B9517C">
      <w:pPr>
        <w:jc w:val="center"/>
        <w:rPr>
          <w:rFonts w:ascii="Times New Roman" w:hAnsi="Times New Roman" w:cs="Times New Roman"/>
          <w:b/>
          <w:color w:val="000000"/>
        </w:rPr>
      </w:pPr>
      <w:r w:rsidRPr="00584F9F">
        <w:rPr>
          <w:rFonts w:ascii="Times New Roman" w:hAnsi="Times New Roman" w:cs="Times New Roman"/>
          <w:b/>
          <w:color w:val="000000"/>
          <w:lang w:val="ru-RU"/>
        </w:rPr>
        <w:t>ЦЕНТЪР ЗА СПЕШНА МЕДИЦИНСКА ПОМОЩ – ГР.</w:t>
      </w:r>
      <w:r w:rsidRPr="00584F9F">
        <w:rPr>
          <w:rFonts w:ascii="Times New Roman" w:hAnsi="Times New Roman" w:cs="Times New Roman"/>
          <w:b/>
          <w:color w:val="000000"/>
        </w:rPr>
        <w:t>БЛАГОЕВГРАД</w:t>
      </w:r>
    </w:p>
    <w:p w:rsidR="00B9517C" w:rsidRPr="00584F9F" w:rsidRDefault="00B9517C" w:rsidP="00B951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proofErr w:type="gramStart"/>
      <w:r w:rsidRPr="00584F9F">
        <w:rPr>
          <w:rFonts w:ascii="Times New Roman" w:hAnsi="Times New Roman" w:cs="Times New Roman"/>
          <w:b/>
        </w:rPr>
        <w:t>ГР.</w:t>
      </w:r>
      <w:proofErr w:type="gramEnd"/>
      <w:r w:rsidRPr="00584F9F">
        <w:rPr>
          <w:rFonts w:ascii="Times New Roman" w:hAnsi="Times New Roman" w:cs="Times New Roman"/>
          <w:b/>
        </w:rPr>
        <w:t xml:space="preserve"> </w:t>
      </w:r>
      <w:proofErr w:type="gramStart"/>
      <w:r w:rsidRPr="00584F9F">
        <w:rPr>
          <w:rFonts w:ascii="Times New Roman" w:hAnsi="Times New Roman" w:cs="Times New Roman"/>
          <w:b/>
        </w:rPr>
        <w:t>БЛАГОЕВГРАД ,2700</w:t>
      </w:r>
      <w:proofErr w:type="gramEnd"/>
      <w:r w:rsidRPr="00584F9F">
        <w:rPr>
          <w:rFonts w:ascii="Times New Roman" w:hAnsi="Times New Roman" w:cs="Times New Roman"/>
          <w:b/>
        </w:rPr>
        <w:t xml:space="preserve"> УЛ. БРАТЯ МИЛАДИНОВИ № 21</w:t>
      </w:r>
      <w:proofErr w:type="gramStart"/>
      <w:r w:rsidRPr="00584F9F">
        <w:rPr>
          <w:rFonts w:ascii="Times New Roman" w:hAnsi="Times New Roman" w:cs="Times New Roman"/>
          <w:b/>
        </w:rPr>
        <w:t>,  ТЕЛ</w:t>
      </w:r>
      <w:proofErr w:type="gramEnd"/>
      <w:r w:rsidRPr="00584F9F">
        <w:rPr>
          <w:rFonts w:ascii="Times New Roman" w:hAnsi="Times New Roman" w:cs="Times New Roman"/>
          <w:b/>
        </w:rPr>
        <w:t>/ФАКС 073/886954</w:t>
      </w:r>
    </w:p>
    <w:p w:rsidR="00B9517C" w:rsidRDefault="00B9517C" w:rsidP="00B9517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B9517C" w:rsidRDefault="00B9517C" w:rsidP="00B9517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B9517C" w:rsidRDefault="00B9517C" w:rsidP="00B9517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CA22F0" w:rsidRDefault="00B9517C" w:rsidP="00B9517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B9517C">
        <w:rPr>
          <w:rFonts w:ascii="Times New Roman" w:hAnsi="Times New Roman" w:cs="Times New Roman"/>
          <w:b/>
          <w:sz w:val="32"/>
          <w:szCs w:val="32"/>
          <w:lang w:val="bg-BG"/>
        </w:rPr>
        <w:t>СЪОБЩЕНИЕ</w:t>
      </w:r>
    </w:p>
    <w:p w:rsidR="00B9517C" w:rsidRDefault="00B9517C" w:rsidP="00B9517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B9517C" w:rsidRDefault="00B9517C" w:rsidP="00B951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B9517C">
        <w:rPr>
          <w:rFonts w:ascii="Times New Roman" w:hAnsi="Times New Roman" w:cs="Times New Roman"/>
          <w:sz w:val="32"/>
          <w:szCs w:val="32"/>
          <w:lang w:val="bg-BG"/>
        </w:rPr>
        <w:t>До всички потенциални участници в обществена поръчка  с  п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редмет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поръчката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: </w:t>
      </w:r>
      <w:bookmarkStart w:id="0" w:name="OLE_LINK1"/>
      <w:bookmarkStart w:id="1" w:name="OLE_LINK2"/>
      <w:bookmarkStart w:id="2" w:name="OLE_LINK3"/>
      <w:r w:rsidRPr="00B9517C">
        <w:rPr>
          <w:rFonts w:ascii="Times New Roman" w:hAnsi="Times New Roman" w:cs="Times New Roman"/>
          <w:sz w:val="32"/>
          <w:szCs w:val="32"/>
        </w:rPr>
        <w:t>„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Доставка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color w:val="000000"/>
          <w:sz w:val="32"/>
          <w:szCs w:val="32"/>
        </w:rPr>
        <w:t>смазочни</w:t>
      </w:r>
      <w:proofErr w:type="spellEnd"/>
      <w:r w:rsidRPr="00B951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color w:val="000000"/>
          <w:sz w:val="32"/>
          <w:szCs w:val="32"/>
        </w:rPr>
        <w:t>материали</w:t>
      </w:r>
      <w:proofErr w:type="spellEnd"/>
      <w:r w:rsidRPr="00B951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color w:val="000000"/>
          <w:sz w:val="32"/>
          <w:szCs w:val="32"/>
        </w:rPr>
        <w:t>за</w:t>
      </w:r>
      <w:proofErr w:type="spellEnd"/>
      <w:r w:rsidRPr="00B951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color w:val="000000"/>
          <w:sz w:val="32"/>
          <w:szCs w:val="32"/>
        </w:rPr>
        <w:t>автомобили</w:t>
      </w:r>
      <w:proofErr w:type="spellEnd"/>
      <w:r w:rsidRPr="00B9517C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B9517C">
        <w:rPr>
          <w:rFonts w:ascii="Times New Roman" w:hAnsi="Times New Roman" w:cs="Times New Roman"/>
          <w:color w:val="000000"/>
          <w:sz w:val="32"/>
          <w:szCs w:val="32"/>
        </w:rPr>
        <w:t>автокозметика</w:t>
      </w:r>
      <w:proofErr w:type="spellEnd"/>
      <w:r w:rsidRPr="00B9517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нуждите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Център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спешна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медицинска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помощ</w:t>
      </w:r>
      <w:proofErr w:type="spellEnd"/>
      <w:r w:rsidRPr="00B9517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9517C">
        <w:rPr>
          <w:rFonts w:ascii="Times New Roman" w:hAnsi="Times New Roman" w:cs="Times New Roman"/>
          <w:sz w:val="32"/>
          <w:szCs w:val="32"/>
        </w:rPr>
        <w:t>Благоевград</w:t>
      </w:r>
      <w:proofErr w:type="spellEnd"/>
      <w:r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: </w:t>
      </w:r>
    </w:p>
    <w:p w:rsidR="00B9517C" w:rsidRDefault="00B9517C" w:rsidP="00B951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Ценовите предложения ще бъдат отворени и разгледани на 19.04.2017 г. в 13.00 часа</w:t>
      </w:r>
      <w:r w:rsidRPr="00B951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517C" w:rsidRDefault="00B9517C" w:rsidP="00B951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B9517C" w:rsidRDefault="00B9517C" w:rsidP="00B951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12.04.2017 г.</w:t>
      </w:r>
    </w:p>
    <w:p w:rsidR="00B9517C" w:rsidRPr="00B9517C" w:rsidRDefault="00B9517C" w:rsidP="00B951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Благоевград</w:t>
      </w:r>
    </w:p>
    <w:bookmarkEnd w:id="0"/>
    <w:bookmarkEnd w:id="1"/>
    <w:bookmarkEnd w:id="2"/>
    <w:p w:rsidR="00B9517C" w:rsidRPr="00B9517C" w:rsidRDefault="00B9517C" w:rsidP="00B9517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sectPr w:rsidR="00B9517C" w:rsidRPr="00B9517C" w:rsidSect="00CA2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17C"/>
    <w:rsid w:val="006F35C7"/>
    <w:rsid w:val="009A0DF7"/>
    <w:rsid w:val="00A54BBD"/>
    <w:rsid w:val="00B9517C"/>
    <w:rsid w:val="00CA22F0"/>
    <w:rsid w:val="00DE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2017-04-13T13:03:00Z</dcterms:created>
  <dcterms:modified xsi:type="dcterms:W3CDTF">2017-04-13T13:03:00Z</dcterms:modified>
</cp:coreProperties>
</file>